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rFonts w:ascii="Nunito" w:cs="Nunito" w:eastAsia="Nunito" w:hAnsi="Nunito"/>
          <w:b w:val="1"/>
          <w:bCs w:val="1"/>
          <w:sz w:val="20"/>
          <w:szCs w:val="20"/>
        </w:rPr>
      </w:pPr>
      <w:r w:rsidDel="00000000" w:rsidR="00000000" w:rsidRPr="00000000">
        <w:rPr>
          <w:rFonts w:ascii="Nunito" w:cs="Nunito" w:eastAsia="Nunito" w:hAnsi="Nunito"/>
          <w:b w:val="1"/>
          <w:bCs w:val="1"/>
          <w:sz w:val="20"/>
          <w:szCs w:val="20"/>
        </w:rPr>
        <w:drawing>
          <wp:inline distB="114300" distT="114300" distL="114300" distR="114300">
            <wp:extent cx="1090613" cy="1064438"/>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1090613" cy="1064438"/>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jc w:val="both"/>
        <w:rPr>
          <w:rFonts w:ascii="Nunito" w:cs="Nunito" w:eastAsia="Nunito" w:hAnsi="Nunito"/>
          <w:b w:val="1"/>
          <w:bCs w:val="1"/>
          <w:sz w:val="20"/>
          <w:szCs w:val="20"/>
        </w:rPr>
      </w:pPr>
      <w:r w:rsidDel="00000000" w:rsidR="00000000" w:rsidRPr="00000000">
        <w:rPr>
          <w:rtl w:val="0"/>
        </w:rPr>
      </w:r>
    </w:p>
    <w:p w:rsidR="00000000" w:rsidDel="00000000" w:rsidP="00000000" w:rsidRDefault="00000000" w:rsidRPr="00000000" w14:paraId="00000003">
      <w:pPr>
        <w:spacing w:after="240" w:before="240" w:lineRule="auto"/>
        <w:jc w:val="both"/>
        <w:rPr/>
      </w:pPr>
      <w:r w:rsidDel="00000000" w:rsidR="00000000" w:rsidRPr="00000000">
        <w:rPr>
          <w:b w:val="1"/>
          <w:bCs w:val="1"/>
          <w:rtl w:val="0"/>
        </w:rPr>
        <w:t xml:space="preserve">Flecha Valona</w:t>
      </w:r>
      <w:r w:rsidDel="00000000" w:rsidR="00000000" w:rsidRPr="00000000">
        <w:rPr>
          <w:rtl w:val="0"/>
        </w:rPr>
        <w:t xml:space="preserve"> es el proyecto musical de Ezequiel Márquez, </w:t>
      </w:r>
      <w:r w:rsidDel="00000000" w:rsidR="00000000" w:rsidRPr="00000000">
        <w:rPr>
          <w:b w:val="1"/>
          <w:bCs w:val="1"/>
          <w:rtl w:val="0"/>
        </w:rPr>
        <w:t xml:space="preserve">compositor y músico jerezano</w:t>
      </w:r>
      <w:r w:rsidDel="00000000" w:rsidR="00000000" w:rsidRPr="00000000">
        <w:rPr>
          <w:rtl w:val="0"/>
        </w:rPr>
        <w:t xml:space="preserve">. El nombre del grupo, un homenaje a la clásica competición ciclista belga, simboliza la carrera de fondo de Márquez en la industria musical.</w:t>
      </w:r>
    </w:p>
    <w:p w:rsidR="00000000" w:rsidDel="00000000" w:rsidP="00000000" w:rsidRDefault="00000000" w:rsidRPr="00000000" w14:paraId="00000004">
      <w:pPr>
        <w:spacing w:after="240" w:before="240" w:lineRule="auto"/>
        <w:jc w:val="both"/>
        <w:rPr/>
      </w:pPr>
      <w:r w:rsidDel="00000000" w:rsidR="00000000" w:rsidRPr="00000000">
        <w:rPr>
          <w:rtl w:val="0"/>
        </w:rPr>
        <w:t xml:space="preserve">Influenciados por el power pop de bandas icónicas como </w:t>
      </w:r>
      <w:r w:rsidDel="00000000" w:rsidR="00000000" w:rsidRPr="00000000">
        <w:rPr>
          <w:b w:val="1"/>
          <w:bCs w:val="1"/>
          <w:rtl w:val="0"/>
        </w:rPr>
        <w:t xml:space="preserve">Pulp, The Kinks, Weezer y Supergrass</w:t>
      </w:r>
      <w:r w:rsidDel="00000000" w:rsidR="00000000" w:rsidRPr="00000000">
        <w:rPr>
          <w:rtl w:val="0"/>
        </w:rPr>
        <w:t xml:space="preserve">, debutaron con éxito en vinilo. Su primer trabajo, </w:t>
      </w:r>
      <w:hyperlink r:id="rId7">
        <w:r w:rsidDel="00000000" w:rsidR="00000000" w:rsidRPr="00000000">
          <w:rPr>
            <w:b w:val="1"/>
            <w:bCs w:val="1"/>
            <w:i w:val="1"/>
            <w:iCs w:val="1"/>
            <w:color w:val="1155cc"/>
            <w:u w:val="single"/>
            <w:rtl w:val="0"/>
          </w:rPr>
          <w:t xml:space="preserve">Running in a circle</w:t>
        </w:r>
      </w:hyperlink>
      <w:r w:rsidDel="00000000" w:rsidR="00000000" w:rsidRPr="00000000">
        <w:rPr>
          <w:b w:val="1"/>
          <w:bCs w:val="1"/>
          <w:rtl w:val="0"/>
        </w:rPr>
        <w:t xml:space="preserve"> (2016)</w:t>
      </w:r>
      <w:r w:rsidDel="00000000" w:rsidR="00000000" w:rsidRPr="00000000">
        <w:rPr>
          <w:rtl w:val="0"/>
        </w:rPr>
        <w:t xml:space="preserve">, les abrió las puertas de prestigiosos festivales andaluces como el Primavera Trompetera 2018 y el Monkey Weekend 2018.</w:t>
      </w:r>
    </w:p>
    <w:p w:rsidR="00000000" w:rsidDel="00000000" w:rsidP="00000000" w:rsidRDefault="00000000" w:rsidRPr="00000000" w14:paraId="00000005">
      <w:pPr>
        <w:spacing w:after="240" w:before="240" w:lineRule="auto"/>
        <w:jc w:val="both"/>
        <w:rPr/>
      </w:pPr>
      <w:r w:rsidDel="00000000" w:rsidR="00000000" w:rsidRPr="00000000">
        <w:rPr>
          <w:rtl w:val="0"/>
        </w:rPr>
        <w:t xml:space="preserve">Seis años después de aquel debut, la banda regresa con una formación completamente renovada y un segundo álbum de estudio que marca un </w:t>
      </w:r>
      <w:r w:rsidDel="00000000" w:rsidR="00000000" w:rsidRPr="00000000">
        <w:rPr>
          <w:b w:val="1"/>
          <w:bCs w:val="1"/>
          <w:rtl w:val="0"/>
        </w:rPr>
        <w:t xml:space="preserve">punto de inflexión:</w:t>
      </w:r>
      <w:r w:rsidDel="00000000" w:rsidR="00000000" w:rsidRPr="00000000">
        <w:rPr>
          <w:rtl w:val="0"/>
        </w:rPr>
        <w:t xml:space="preserve"> </w:t>
      </w:r>
      <w:hyperlink r:id="rId8">
        <w:r w:rsidDel="00000000" w:rsidR="00000000" w:rsidRPr="00000000">
          <w:rPr>
            <w:b w:val="1"/>
            <w:bCs w:val="1"/>
            <w:i w:val="1"/>
            <w:iCs w:val="1"/>
            <w:color w:val="1155cc"/>
            <w:u w:val="single"/>
            <w:rtl w:val="0"/>
          </w:rPr>
          <w:t xml:space="preserve">Los Días Pasarán</w:t>
        </w:r>
      </w:hyperlink>
      <w:r w:rsidDel="00000000" w:rsidR="00000000" w:rsidRPr="00000000">
        <w:rPr>
          <w:b w:val="1"/>
          <w:bCs w:val="1"/>
          <w:rtl w:val="0"/>
        </w:rPr>
        <w:t xml:space="preserve"> (Esmerarte, 2022)</w:t>
      </w:r>
      <w:r w:rsidDel="00000000" w:rsidR="00000000" w:rsidRPr="00000000">
        <w:rPr>
          <w:rtl w:val="0"/>
        </w:rPr>
        <w:t xml:space="preserve">. Este disco, el primero escrito íntegramente en castellano, supone una clara evolución, dejando atrás el </w:t>
      </w:r>
      <w:r w:rsidDel="00000000" w:rsidR="00000000" w:rsidRPr="00000000">
        <w:rPr>
          <w:i w:val="1"/>
          <w:iCs w:val="1"/>
          <w:rtl w:val="0"/>
        </w:rPr>
        <w:t xml:space="preserve">power pop</w:t>
      </w:r>
      <w:r w:rsidDel="00000000" w:rsidR="00000000" w:rsidRPr="00000000">
        <w:rPr>
          <w:rtl w:val="0"/>
        </w:rPr>
        <w:t xml:space="preserve"> para adentrarse en el</w:t>
      </w:r>
      <w:r w:rsidDel="00000000" w:rsidR="00000000" w:rsidRPr="00000000">
        <w:rPr>
          <w:b w:val="1"/>
          <w:bCs w:val="1"/>
          <w:rtl w:val="0"/>
        </w:rPr>
        <w:t xml:space="preserve"> indie rock </w:t>
      </w:r>
      <w:r w:rsidDel="00000000" w:rsidR="00000000" w:rsidRPr="00000000">
        <w:rPr>
          <w:rtl w:val="0"/>
        </w:rPr>
        <w:t xml:space="preserve">nacional con melodías pegadizas y letras sensibles e inspiradoras.</w:t>
      </w:r>
    </w:p>
    <w:p w:rsidR="00000000" w:rsidDel="00000000" w:rsidP="00000000" w:rsidRDefault="00000000" w:rsidRPr="00000000" w14:paraId="00000006">
      <w:pPr>
        <w:spacing w:after="240" w:before="240" w:lineRule="auto"/>
        <w:jc w:val="both"/>
        <w:rPr/>
      </w:pPr>
      <w:r w:rsidDel="00000000" w:rsidR="00000000" w:rsidRPr="00000000">
        <w:rPr>
          <w:rtl w:val="0"/>
        </w:rPr>
        <w:t xml:space="preserve">El álbum recoge y dota de nueva vida a temas de su EP anterior, esta vez bajo la producción de Juan de Dios. Destaca por una instrumentación de lujo, contando con los arreglos de guitarra grabados en Los Ángeles por Dave Levita (guitarrista de Alanis Morissette) y las baterías de Ezequiel Navas (Raphael, La Guardia) y José Bruno (batería de Leiva y colaborador habitual de Calamaro).</w:t>
      </w:r>
    </w:p>
    <w:p w:rsidR="00000000" w:rsidDel="00000000" w:rsidP="00000000" w:rsidRDefault="00000000" w:rsidRPr="00000000" w14:paraId="00000007">
      <w:pPr>
        <w:spacing w:after="240" w:before="240" w:lineRule="auto"/>
        <w:jc w:val="both"/>
        <w:rPr/>
      </w:pPr>
      <w:r w:rsidDel="00000000" w:rsidR="00000000" w:rsidRPr="00000000">
        <w:rPr>
          <w:rtl w:val="0"/>
        </w:rPr>
        <w:t xml:space="preserve">En 2024, Flecha Valona realizó su </w:t>
      </w:r>
      <w:r w:rsidDel="00000000" w:rsidR="00000000" w:rsidRPr="00000000">
        <w:rPr>
          <w:b w:val="1"/>
          <w:bCs w:val="1"/>
          <w:rtl w:val="0"/>
        </w:rPr>
        <w:t xml:space="preserve">primera colaboración</w:t>
      </w:r>
      <w:r w:rsidDel="00000000" w:rsidR="00000000" w:rsidRPr="00000000">
        <w:rPr>
          <w:rtl w:val="0"/>
        </w:rPr>
        <w:t xml:space="preserve">, un emocionante sencillo junto a la reconocida artista cordobesa </w:t>
      </w:r>
      <w:r w:rsidDel="00000000" w:rsidR="00000000" w:rsidRPr="00000000">
        <w:rPr>
          <w:b w:val="1"/>
          <w:bCs w:val="1"/>
          <w:rtl w:val="0"/>
        </w:rPr>
        <w:t xml:space="preserve">Vega</w:t>
      </w:r>
      <w:r w:rsidDel="00000000" w:rsidR="00000000" w:rsidRPr="00000000">
        <w:rPr>
          <w:rtl w:val="0"/>
        </w:rPr>
        <w:t xml:space="preserve">. Juntos, revivieron el clásico de la banda en una nueva versión titulada </w:t>
      </w:r>
      <w:hyperlink r:id="rId9">
        <w:r w:rsidDel="00000000" w:rsidR="00000000" w:rsidRPr="00000000">
          <w:rPr>
            <w:i w:val="1"/>
            <w:iCs w:val="1"/>
            <w:color w:val="1155cc"/>
            <w:u w:val="single"/>
            <w:rtl w:val="0"/>
          </w:rPr>
          <w:t xml:space="preserve">Qué Te Puedo Dar</w:t>
        </w:r>
      </w:hyperlink>
      <w:r w:rsidDel="00000000" w:rsidR="00000000" w:rsidRPr="00000000">
        <w:rPr>
          <w:rtl w:val="0"/>
        </w:rPr>
        <w:t xml:space="preserve">.</w:t>
      </w:r>
    </w:p>
    <w:p w:rsidR="00000000" w:rsidDel="00000000" w:rsidP="00000000" w:rsidRDefault="00000000" w:rsidRPr="00000000" w14:paraId="00000008">
      <w:pPr>
        <w:spacing w:after="240" w:before="240" w:lineRule="auto"/>
        <w:jc w:val="both"/>
        <w:rPr/>
      </w:pPr>
      <w:r w:rsidDel="00000000" w:rsidR="00000000" w:rsidRPr="00000000">
        <w:rPr>
          <w:rtl w:val="0"/>
        </w:rPr>
        <w:t xml:space="preserve">El 2025 encuentra a la banda inmersa en nuevos lanzamientos y una renovación sonora. Este giro se aleja del sello de sus trabajos anteriores, reflejando una madurez y evolución en la composición de Ezequiel Márquez. Este nuevo sonido, con matices más marcados, ya se anticipó en el tema </w:t>
      </w:r>
      <w:hyperlink r:id="rId10">
        <w:r w:rsidDel="00000000" w:rsidR="00000000" w:rsidRPr="00000000">
          <w:rPr>
            <w:i w:val="1"/>
            <w:iCs w:val="1"/>
            <w:color w:val="1155cc"/>
            <w:u w:val="single"/>
            <w:rtl w:val="0"/>
          </w:rPr>
          <w:t xml:space="preserve">Nunca Más</w:t>
        </w:r>
      </w:hyperlink>
      <w:r w:rsidDel="00000000" w:rsidR="00000000" w:rsidRPr="00000000">
        <w:rPr>
          <w:rtl w:val="0"/>
        </w:rPr>
        <w:t xml:space="preserve">, producido por Iñigo Bregel (Los Estanques), un tema descrito como un grito de guerra contra la opresión y el mundo impuesto.</w:t>
      </w:r>
    </w:p>
    <w:p w:rsidR="00000000" w:rsidDel="00000000" w:rsidP="00000000" w:rsidRDefault="00000000" w:rsidRPr="00000000" w14:paraId="00000009">
      <w:pPr>
        <w:shd w:fill="ffffff" w:val="clear"/>
        <w:spacing w:after="220" w:lineRule="auto"/>
        <w:jc w:val="both"/>
        <w:rPr>
          <w:color w:val="1a1a1a"/>
          <w:sz w:val="20"/>
          <w:szCs w:val="20"/>
        </w:rPr>
      </w:pPr>
      <w:r w:rsidDel="00000000" w:rsidR="00000000" w:rsidRPr="00000000">
        <w:rPr>
          <w:color w:val="1a1a1a"/>
          <w:sz w:val="20"/>
          <w:szCs w:val="20"/>
          <w:rtl w:val="0"/>
        </w:rPr>
        <w:t xml:space="preserve"> </w:t>
      </w:r>
    </w:p>
    <w:p w:rsidR="00000000" w:rsidDel="00000000" w:rsidP="00000000" w:rsidRDefault="00000000" w:rsidRPr="00000000" w14:paraId="0000000A">
      <w:pPr>
        <w:shd w:fill="ffffff" w:val="clear"/>
        <w:spacing w:after="220" w:lineRule="auto"/>
        <w:jc w:val="center"/>
        <w:rPr>
          <w:color w:val="e12424"/>
        </w:rPr>
      </w:pPr>
      <w:hyperlink r:id="rId11">
        <w:r w:rsidDel="00000000" w:rsidR="00000000" w:rsidRPr="00000000">
          <w:rPr>
            <w:color w:val="0000ee"/>
            <w:u w:val="single"/>
            <w:rtl w:val="0"/>
          </w:rPr>
          <w:t xml:space="preserve">Flecha Valona - Los Días Pasarán (directo en Portamérica)</w:t>
        </w:r>
      </w:hyperlink>
      <w:r w:rsidDel="00000000" w:rsidR="00000000" w:rsidRPr="00000000">
        <w:rPr>
          <w:rtl w:val="0"/>
        </w:rPr>
      </w:r>
    </w:p>
    <w:p w:rsidR="00000000" w:rsidDel="00000000" w:rsidP="00000000" w:rsidRDefault="00000000" w:rsidRPr="00000000" w14:paraId="0000000B">
      <w:pPr>
        <w:shd w:fill="ffffff" w:val="clear"/>
        <w:jc w:val="center"/>
        <w:rPr/>
      </w:pPr>
      <w:hyperlink r:id="rId12">
        <w:r w:rsidDel="00000000" w:rsidR="00000000" w:rsidRPr="00000000">
          <w:rPr>
            <w:color w:val="0000ee"/>
            <w:u w:val="single"/>
            <w:rtl w:val="0"/>
          </w:rPr>
          <w:t xml:space="preserve">Flecha Valona - La Sal de la Vida (Lyric video)</w:t>
        </w:r>
      </w:hyperlink>
      <w:r w:rsidDel="00000000" w:rsidR="00000000" w:rsidRPr="00000000">
        <w:rPr>
          <w:rtl w:val="0"/>
        </w:rPr>
      </w:r>
    </w:p>
    <w:p w:rsidR="00000000" w:rsidDel="00000000" w:rsidP="00000000" w:rsidRDefault="00000000" w:rsidRPr="00000000" w14:paraId="0000000C">
      <w:pPr>
        <w:shd w:fill="ffffff" w:val="clear"/>
        <w:jc w:val="center"/>
        <w:rPr/>
      </w:pPr>
      <w:r w:rsidDel="00000000" w:rsidR="00000000" w:rsidRPr="00000000">
        <w:rPr>
          <w:rtl w:val="0"/>
        </w:rPr>
      </w:r>
    </w:p>
    <w:p w:rsidR="00000000" w:rsidDel="00000000" w:rsidP="00000000" w:rsidRDefault="00000000" w:rsidRPr="00000000" w14:paraId="0000000D">
      <w:pPr>
        <w:shd w:fill="ffffff" w:val="clear"/>
        <w:jc w:val="center"/>
        <w:rPr>
          <w:sz w:val="20"/>
          <w:szCs w:val="20"/>
        </w:rPr>
      </w:pPr>
      <w:hyperlink r:id="rId13">
        <w:r w:rsidDel="00000000" w:rsidR="00000000" w:rsidRPr="00000000">
          <w:rPr>
            <w:color w:val="0000ee"/>
            <w:sz w:val="20"/>
            <w:szCs w:val="20"/>
            <w:u w:val="single"/>
            <w:rtl w:val="0"/>
          </w:rPr>
          <w:t xml:space="preserve">Flecha Valona - QUÉ TE PUEDO DAR</w:t>
        </w:r>
      </w:hyperlink>
      <w:r w:rsidDel="00000000" w:rsidR="00000000" w:rsidRPr="00000000">
        <w:rPr>
          <w:rtl w:val="0"/>
        </w:rPr>
      </w:r>
    </w:p>
    <w:p w:rsidR="00000000" w:rsidDel="00000000" w:rsidP="00000000" w:rsidRDefault="00000000" w:rsidRPr="00000000" w14:paraId="0000000E">
      <w:pPr>
        <w:shd w:fill="ffffff" w:val="clear"/>
        <w:jc w:val="both"/>
        <w:rPr>
          <w:sz w:val="20"/>
          <w:szCs w:val="20"/>
        </w:rPr>
      </w:pPr>
      <w:r w:rsidDel="00000000" w:rsidR="00000000" w:rsidRPr="00000000">
        <w:rPr>
          <w:rtl w:val="0"/>
        </w:rPr>
      </w:r>
    </w:p>
    <w:p w:rsidR="00000000" w:rsidDel="00000000" w:rsidP="00000000" w:rsidRDefault="00000000" w:rsidRPr="00000000" w14:paraId="0000000F">
      <w:pPr>
        <w:shd w:fill="ffffff" w:val="clear"/>
        <w:jc w:val="both"/>
        <w:rPr>
          <w:sz w:val="20"/>
          <w:szCs w:val="20"/>
        </w:rPr>
      </w:pPr>
      <w:r w:rsidDel="00000000" w:rsidR="00000000" w:rsidRPr="00000000">
        <w:rPr>
          <w:rtl w:val="0"/>
        </w:rPr>
      </w:r>
    </w:p>
    <w:p w:rsidR="00000000" w:rsidDel="00000000" w:rsidP="00000000" w:rsidRDefault="00000000" w:rsidRPr="00000000" w14:paraId="00000010">
      <w:pPr>
        <w:shd w:fill="ffffff" w:val="clear"/>
        <w:jc w:val="both"/>
        <w:rPr>
          <w:sz w:val="20"/>
          <w:szCs w:val="20"/>
        </w:rPr>
      </w:pPr>
      <w:r w:rsidDel="00000000" w:rsidR="00000000" w:rsidRPr="00000000">
        <w:rPr>
          <w:rtl w:val="0"/>
        </w:rPr>
      </w:r>
    </w:p>
    <w:p w:rsidR="00000000" w:rsidDel="00000000" w:rsidP="00000000" w:rsidRDefault="00000000" w:rsidRPr="00000000" w14:paraId="00000011">
      <w:pPr>
        <w:shd w:fill="ffffff" w:val="clear"/>
        <w:jc w:val="both"/>
        <w:rPr>
          <w:sz w:val="20"/>
          <w:szCs w:val="20"/>
        </w:rPr>
      </w:pPr>
      <w:r w:rsidDel="00000000" w:rsidR="00000000" w:rsidRPr="00000000">
        <w:rPr>
          <w:rtl w:val="0"/>
        </w:rPr>
      </w:r>
    </w:p>
    <w:p w:rsidR="00000000" w:rsidDel="00000000" w:rsidP="00000000" w:rsidRDefault="00000000" w:rsidRPr="00000000" w14:paraId="00000012">
      <w:pPr>
        <w:shd w:fill="ffffff" w:val="clear"/>
        <w:jc w:val="both"/>
        <w:rPr>
          <w:sz w:val="20"/>
          <w:szCs w:val="20"/>
        </w:rPr>
      </w:pPr>
      <w:r w:rsidDel="00000000" w:rsidR="00000000" w:rsidRPr="00000000">
        <w:rPr>
          <w:rtl w:val="0"/>
        </w:rPr>
      </w:r>
    </w:p>
    <w:p w:rsidR="00000000" w:rsidDel="00000000" w:rsidP="00000000" w:rsidRDefault="00000000" w:rsidRPr="00000000" w14:paraId="00000013">
      <w:pPr>
        <w:shd w:fill="ffffff" w:val="clear"/>
        <w:jc w:val="center"/>
        <w:rPr>
          <w:sz w:val="20"/>
          <w:szCs w:val="20"/>
        </w:rPr>
      </w:pPr>
      <w:r w:rsidDel="00000000" w:rsidR="00000000" w:rsidRPr="00000000">
        <w:rPr>
          <w:rtl w:val="0"/>
        </w:rPr>
      </w:r>
    </w:p>
    <w:p w:rsidR="00000000" w:rsidDel="00000000" w:rsidP="00000000" w:rsidRDefault="00000000" w:rsidRPr="00000000" w14:paraId="00000014">
      <w:pPr>
        <w:shd w:fill="ffffff" w:val="clear"/>
        <w:jc w:val="center"/>
        <w:rPr>
          <w:b w:val="1"/>
          <w:bCs w:val="1"/>
          <w:sz w:val="21"/>
          <w:szCs w:val="21"/>
          <w:u w:val="single"/>
        </w:rPr>
      </w:pPr>
      <w:r w:rsidDel="00000000" w:rsidR="00000000" w:rsidRPr="00000000">
        <w:rPr>
          <w:rtl w:val="0"/>
        </w:rPr>
      </w:r>
    </w:p>
    <w:p w:rsidR="00000000" w:rsidDel="00000000" w:rsidP="00000000" w:rsidRDefault="00000000" w:rsidRPr="00000000" w14:paraId="00000015">
      <w:pPr>
        <w:jc w:val="center"/>
        <w:rPr>
          <w:b w:val="1"/>
          <w:bCs w:val="1"/>
          <w:sz w:val="18"/>
          <w:szCs w:val="18"/>
        </w:rPr>
      </w:pPr>
      <w:r w:rsidDel="00000000" w:rsidR="00000000" w:rsidRPr="00000000">
        <w:rPr>
          <w:rtl w:val="0"/>
        </w:rPr>
      </w:r>
    </w:p>
    <w:p w:rsidR="00000000" w:rsidDel="00000000" w:rsidP="00000000" w:rsidRDefault="00000000" w:rsidRPr="00000000" w14:paraId="00000016">
      <w:pPr>
        <w:jc w:val="center"/>
        <w:rPr>
          <w:b w:val="1"/>
          <w:bCs w:val="1"/>
          <w:sz w:val="18"/>
          <w:szCs w:val="18"/>
        </w:rPr>
      </w:pPr>
      <w:r w:rsidDel="00000000" w:rsidR="00000000" w:rsidRPr="00000000">
        <w:rPr>
          <w:rtl w:val="0"/>
        </w:rPr>
      </w:r>
    </w:p>
    <w:p w:rsidR="00000000" w:rsidDel="00000000" w:rsidP="00000000" w:rsidRDefault="00000000" w:rsidRPr="00000000" w14:paraId="00000017">
      <w:pPr>
        <w:jc w:val="center"/>
        <w:rPr>
          <w:b w:val="1"/>
          <w:bCs w:val="1"/>
          <w:sz w:val="18"/>
          <w:szCs w:val="18"/>
        </w:rPr>
      </w:pPr>
      <w:r w:rsidDel="00000000" w:rsidR="00000000" w:rsidRPr="00000000">
        <w:rPr>
          <w:b w:val="1"/>
          <w:bCs w:val="1"/>
          <w:sz w:val="18"/>
          <w:szCs w:val="18"/>
          <w:rtl w:val="0"/>
        </w:rPr>
        <w:t xml:space="preserve">"Flecha Valona, un dardo de ‘power pop’ directo al corazón"</w:t>
      </w:r>
    </w:p>
    <w:p w:rsidR="00000000" w:rsidDel="00000000" w:rsidP="00000000" w:rsidRDefault="00000000" w:rsidRPr="00000000" w14:paraId="00000018">
      <w:pPr>
        <w:jc w:val="center"/>
        <w:rPr>
          <w:sz w:val="18"/>
          <w:szCs w:val="18"/>
        </w:rPr>
      </w:pPr>
      <w:hyperlink r:id="rId14">
        <w:r w:rsidDel="00000000" w:rsidR="00000000" w:rsidRPr="00000000">
          <w:rPr>
            <w:b w:val="1"/>
            <w:bCs w:val="1"/>
            <w:color w:val="1155cc"/>
            <w:sz w:val="18"/>
            <w:szCs w:val="18"/>
            <w:u w:val="single"/>
            <w:rtl w:val="0"/>
          </w:rPr>
          <w:t xml:space="preserve">The Objective</w:t>
        </w:r>
      </w:hyperlink>
      <w:r w:rsidDel="00000000" w:rsidR="00000000" w:rsidRPr="00000000">
        <w:rPr>
          <w:sz w:val="18"/>
          <w:szCs w:val="18"/>
          <w:rtl w:val="0"/>
        </w:rPr>
        <w:t xml:space="preserve">.</w:t>
      </w:r>
    </w:p>
    <w:p w:rsidR="00000000" w:rsidDel="00000000" w:rsidP="00000000" w:rsidRDefault="00000000" w:rsidRPr="00000000" w14:paraId="00000019">
      <w:pPr>
        <w:jc w:val="center"/>
        <w:rPr/>
      </w:pPr>
      <w:r w:rsidDel="00000000" w:rsidR="00000000" w:rsidRPr="00000000">
        <w:rPr>
          <w:rtl w:val="0"/>
        </w:rPr>
      </w:r>
    </w:p>
    <w:p w:rsidR="00000000" w:rsidDel="00000000" w:rsidP="00000000" w:rsidRDefault="00000000" w:rsidRPr="00000000" w14:paraId="0000001A">
      <w:pPr>
        <w:jc w:val="center"/>
        <w:rPr>
          <w:b w:val="1"/>
          <w:bCs w:val="1"/>
          <w:sz w:val="18"/>
          <w:szCs w:val="18"/>
        </w:rPr>
      </w:pPr>
      <w:r w:rsidDel="00000000" w:rsidR="00000000" w:rsidRPr="00000000">
        <w:rPr>
          <w:b w:val="1"/>
          <w:bCs w:val="1"/>
          <w:sz w:val="18"/>
          <w:szCs w:val="18"/>
          <w:rtl w:val="0"/>
        </w:rPr>
        <w:t xml:space="preserve">"El demarraje de Flecha Valona"</w:t>
      </w:r>
    </w:p>
    <w:p w:rsidR="00000000" w:rsidDel="00000000" w:rsidP="00000000" w:rsidRDefault="00000000" w:rsidRPr="00000000" w14:paraId="0000001B">
      <w:pPr>
        <w:jc w:val="center"/>
        <w:rPr>
          <w:b w:val="1"/>
          <w:bCs w:val="1"/>
          <w:sz w:val="18"/>
          <w:szCs w:val="18"/>
        </w:rPr>
      </w:pPr>
      <w:hyperlink r:id="rId15">
        <w:r w:rsidDel="00000000" w:rsidR="00000000" w:rsidRPr="00000000">
          <w:rPr>
            <w:b w:val="1"/>
            <w:bCs w:val="1"/>
            <w:color w:val="1155cc"/>
            <w:sz w:val="18"/>
            <w:szCs w:val="18"/>
            <w:u w:val="single"/>
            <w:rtl w:val="0"/>
          </w:rPr>
          <w:t xml:space="preserve">Gente Digital</w:t>
        </w:r>
      </w:hyperlink>
      <w:r w:rsidDel="00000000" w:rsidR="00000000" w:rsidRPr="00000000">
        <w:rPr>
          <w:b w:val="1"/>
          <w:bCs w:val="1"/>
          <w:sz w:val="18"/>
          <w:szCs w:val="18"/>
          <w:rtl w:val="0"/>
        </w:rPr>
        <w:t xml:space="preserve">.</w:t>
      </w:r>
    </w:p>
    <w:p w:rsidR="00000000" w:rsidDel="00000000" w:rsidP="00000000" w:rsidRDefault="00000000" w:rsidRPr="00000000" w14:paraId="0000001C">
      <w:pPr>
        <w:jc w:val="center"/>
        <w:rPr/>
      </w:pPr>
      <w:r w:rsidDel="00000000" w:rsidR="00000000" w:rsidRPr="00000000">
        <w:rPr>
          <w:rtl w:val="0"/>
        </w:rPr>
      </w:r>
    </w:p>
    <w:p w:rsidR="00000000" w:rsidDel="00000000" w:rsidP="00000000" w:rsidRDefault="00000000" w:rsidRPr="00000000" w14:paraId="0000001D">
      <w:pPr>
        <w:jc w:val="center"/>
        <w:rPr>
          <w:b w:val="1"/>
          <w:bCs w:val="1"/>
          <w:sz w:val="18"/>
          <w:szCs w:val="18"/>
        </w:rPr>
      </w:pPr>
      <w:r w:rsidDel="00000000" w:rsidR="00000000" w:rsidRPr="00000000">
        <w:rPr>
          <w:b w:val="1"/>
          <w:bCs w:val="1"/>
          <w:sz w:val="18"/>
          <w:szCs w:val="18"/>
          <w:rtl w:val="0"/>
        </w:rPr>
        <w:t xml:space="preserve">"Flecha Valona dan “un mensaje de esperanza” en ‘Los Días Pasarán’"</w:t>
      </w:r>
    </w:p>
    <w:p w:rsidR="00000000" w:rsidDel="00000000" w:rsidP="00000000" w:rsidRDefault="00000000" w:rsidRPr="00000000" w14:paraId="0000001E">
      <w:pPr>
        <w:jc w:val="center"/>
        <w:rPr>
          <w:sz w:val="18"/>
          <w:szCs w:val="18"/>
        </w:rPr>
      </w:pPr>
      <w:hyperlink r:id="rId16">
        <w:r w:rsidDel="00000000" w:rsidR="00000000" w:rsidRPr="00000000">
          <w:rPr>
            <w:b w:val="1"/>
            <w:bCs w:val="1"/>
            <w:color w:val="1155cc"/>
            <w:sz w:val="18"/>
            <w:szCs w:val="18"/>
            <w:u w:val="single"/>
            <w:rtl w:val="0"/>
          </w:rPr>
          <w:t xml:space="preserve">MusicUp</w:t>
        </w:r>
      </w:hyperlink>
      <w:r w:rsidDel="00000000" w:rsidR="00000000" w:rsidRPr="00000000">
        <w:rPr>
          <w:sz w:val="18"/>
          <w:szCs w:val="18"/>
          <w:rtl w:val="0"/>
        </w:rPr>
        <w:t xml:space="preserve">.</w:t>
      </w:r>
    </w:p>
    <w:p w:rsidR="00000000" w:rsidDel="00000000" w:rsidP="00000000" w:rsidRDefault="00000000" w:rsidRPr="00000000" w14:paraId="0000001F">
      <w:pPr>
        <w:jc w:val="center"/>
        <w:rPr/>
      </w:pPr>
      <w:r w:rsidDel="00000000" w:rsidR="00000000" w:rsidRPr="00000000">
        <w:rPr>
          <w:rtl w:val="0"/>
        </w:rPr>
      </w:r>
    </w:p>
    <w:p w:rsidR="00000000" w:rsidDel="00000000" w:rsidP="00000000" w:rsidRDefault="00000000" w:rsidRPr="00000000" w14:paraId="00000020">
      <w:pPr>
        <w:jc w:val="center"/>
        <w:rPr>
          <w:b w:val="1"/>
          <w:bCs w:val="1"/>
          <w:sz w:val="18"/>
          <w:szCs w:val="18"/>
        </w:rPr>
      </w:pPr>
      <w:r w:rsidDel="00000000" w:rsidR="00000000" w:rsidRPr="00000000">
        <w:rPr>
          <w:b w:val="1"/>
          <w:bCs w:val="1"/>
          <w:sz w:val="18"/>
          <w:szCs w:val="18"/>
          <w:rtl w:val="0"/>
        </w:rPr>
        <w:t xml:space="preserve">"Diez canciones repletas de optimismo" </w:t>
      </w:r>
    </w:p>
    <w:p w:rsidR="00000000" w:rsidDel="00000000" w:rsidP="00000000" w:rsidRDefault="00000000" w:rsidRPr="00000000" w14:paraId="00000021">
      <w:pPr>
        <w:jc w:val="center"/>
        <w:rPr>
          <w:b w:val="1"/>
          <w:bCs w:val="1"/>
          <w:sz w:val="18"/>
          <w:szCs w:val="18"/>
        </w:rPr>
      </w:pPr>
      <w:hyperlink r:id="rId17">
        <w:r w:rsidDel="00000000" w:rsidR="00000000" w:rsidRPr="00000000">
          <w:rPr>
            <w:b w:val="1"/>
            <w:bCs w:val="1"/>
            <w:color w:val="1155cc"/>
            <w:sz w:val="18"/>
            <w:szCs w:val="18"/>
            <w:u w:val="single"/>
            <w:rtl w:val="0"/>
          </w:rPr>
          <w:t xml:space="preserve">Marca</w:t>
        </w:r>
      </w:hyperlink>
      <w:r w:rsidDel="00000000" w:rsidR="00000000" w:rsidRPr="00000000">
        <w:rPr>
          <w:b w:val="1"/>
          <w:bCs w:val="1"/>
          <w:sz w:val="18"/>
          <w:szCs w:val="18"/>
          <w:rtl w:val="0"/>
        </w:rPr>
        <w:t xml:space="preserve">.</w:t>
      </w:r>
    </w:p>
    <w:p w:rsidR="00000000" w:rsidDel="00000000" w:rsidP="00000000" w:rsidRDefault="00000000" w:rsidRPr="00000000" w14:paraId="00000022">
      <w:pPr>
        <w:shd w:fill="ffffff" w:val="clear"/>
        <w:jc w:val="both"/>
        <w:rPr>
          <w:sz w:val="20"/>
          <w:szCs w:val="20"/>
        </w:rPr>
      </w:pPr>
      <w:r w:rsidDel="00000000" w:rsidR="00000000" w:rsidRPr="00000000">
        <w:rPr>
          <w:rtl w:val="0"/>
        </w:rPr>
      </w:r>
    </w:p>
    <w:p w:rsidR="00000000" w:rsidDel="00000000" w:rsidP="00000000" w:rsidRDefault="00000000" w:rsidRPr="00000000" w14:paraId="00000023">
      <w:pPr>
        <w:jc w:val="center"/>
        <w:rPr>
          <w:b w:val="1"/>
          <w:bCs w:val="1"/>
          <w:sz w:val="20"/>
          <w:szCs w:val="20"/>
          <w:u w:val="single"/>
        </w:rPr>
      </w:pPr>
      <w:r w:rsidDel="00000000" w:rsidR="00000000" w:rsidRPr="00000000">
        <w:rPr>
          <w:b w:val="1"/>
          <w:bCs w:val="1"/>
          <w:sz w:val="20"/>
          <w:szCs w:val="20"/>
          <w:u w:val="single"/>
          <w:rtl w:val="0"/>
        </w:rPr>
        <w:t xml:space="preserve">HITOS</w:t>
      </w:r>
    </w:p>
    <w:p w:rsidR="00000000" w:rsidDel="00000000" w:rsidP="00000000" w:rsidRDefault="00000000" w:rsidRPr="00000000" w14:paraId="00000024">
      <w:pPr>
        <w:jc w:val="both"/>
        <w:rPr>
          <w:sz w:val="20"/>
          <w:szCs w:val="20"/>
        </w:rPr>
      </w:pPr>
      <w:r w:rsidDel="00000000" w:rsidR="00000000" w:rsidRPr="00000000">
        <w:rPr>
          <w:rtl w:val="0"/>
        </w:rPr>
      </w:r>
    </w:p>
    <w:p w:rsidR="00000000" w:rsidDel="00000000" w:rsidP="00000000" w:rsidRDefault="00000000" w:rsidRPr="00000000" w14:paraId="00000025">
      <w:pPr>
        <w:jc w:val="both"/>
        <w:rPr>
          <w:sz w:val="20"/>
          <w:szCs w:val="20"/>
        </w:rPr>
      </w:pPr>
      <w:r w:rsidDel="00000000" w:rsidR="00000000" w:rsidRPr="00000000">
        <w:rPr>
          <w:sz w:val="20"/>
          <w:szCs w:val="20"/>
          <w:rtl w:val="0"/>
        </w:rPr>
        <w:t xml:space="preserve">▶ Su single “La Capital” es parte de la banda sonora del documental “Montenegro, el primer vitivinicultor de la Américas” (2021) y cuenta con un videoclip de animación realizado por dos prestigiosos artistas jerezanos: Pedro Carmona y Nacho Frades, nominado este último para los premios Goya.</w:t>
      </w:r>
    </w:p>
    <w:p w:rsidR="00000000" w:rsidDel="00000000" w:rsidP="00000000" w:rsidRDefault="00000000" w:rsidRPr="00000000" w14:paraId="00000026">
      <w:pPr>
        <w:jc w:val="both"/>
        <w:rPr>
          <w:sz w:val="20"/>
          <w:szCs w:val="20"/>
        </w:rPr>
      </w:pPr>
      <w:r w:rsidDel="00000000" w:rsidR="00000000" w:rsidRPr="00000000">
        <w:rPr>
          <w:rtl w:val="0"/>
        </w:rPr>
      </w:r>
    </w:p>
    <w:p w:rsidR="00000000" w:rsidDel="00000000" w:rsidP="00000000" w:rsidRDefault="00000000" w:rsidRPr="00000000" w14:paraId="00000027">
      <w:pPr>
        <w:jc w:val="both"/>
        <w:rPr>
          <w:sz w:val="20"/>
          <w:szCs w:val="20"/>
        </w:rPr>
      </w:pPr>
      <w:r w:rsidDel="00000000" w:rsidR="00000000" w:rsidRPr="00000000">
        <w:rPr>
          <w:sz w:val="20"/>
          <w:szCs w:val="20"/>
          <w:rtl w:val="0"/>
        </w:rPr>
        <w:t xml:space="preserve">▶ Han actuado en festivales como el Primavera Trompetera, Monkey Weekend, No Sin Música, Sierra Sur o Portamérica. </w:t>
      </w:r>
    </w:p>
    <w:p w:rsidR="00000000" w:rsidDel="00000000" w:rsidP="00000000" w:rsidRDefault="00000000" w:rsidRPr="00000000" w14:paraId="00000028">
      <w:pPr>
        <w:jc w:val="both"/>
        <w:rPr>
          <w:sz w:val="20"/>
          <w:szCs w:val="20"/>
        </w:rPr>
      </w:pPr>
      <w:r w:rsidDel="00000000" w:rsidR="00000000" w:rsidRPr="00000000">
        <w:rPr>
          <w:rtl w:val="0"/>
        </w:rPr>
      </w:r>
    </w:p>
    <w:p w:rsidR="00000000" w:rsidDel="00000000" w:rsidP="00000000" w:rsidRDefault="00000000" w:rsidRPr="00000000" w14:paraId="00000029">
      <w:pPr>
        <w:jc w:val="both"/>
        <w:rPr>
          <w:sz w:val="20"/>
          <w:szCs w:val="20"/>
        </w:rPr>
      </w:pPr>
      <w:r w:rsidDel="00000000" w:rsidR="00000000" w:rsidRPr="00000000">
        <w:rPr>
          <w:sz w:val="20"/>
          <w:szCs w:val="20"/>
          <w:rtl w:val="0"/>
        </w:rPr>
        <w:t xml:space="preserve">▶ Su segundo álbum ha cosechado muy buenas críticas por parte de la prensa. </w:t>
      </w:r>
    </w:p>
    <w:p w:rsidR="00000000" w:rsidDel="00000000" w:rsidP="00000000" w:rsidRDefault="00000000" w:rsidRPr="00000000" w14:paraId="0000002A">
      <w:pPr>
        <w:jc w:val="both"/>
        <w:rPr>
          <w:sz w:val="20"/>
          <w:szCs w:val="20"/>
        </w:rPr>
      </w:pPr>
      <w:r w:rsidDel="00000000" w:rsidR="00000000" w:rsidRPr="00000000">
        <w:rPr>
          <w:rtl w:val="0"/>
        </w:rPr>
      </w:r>
    </w:p>
    <w:p w:rsidR="00000000" w:rsidDel="00000000" w:rsidP="00000000" w:rsidRDefault="00000000" w:rsidRPr="00000000" w14:paraId="0000002B">
      <w:pPr>
        <w:jc w:val="both"/>
        <w:rPr>
          <w:sz w:val="20"/>
          <w:szCs w:val="20"/>
        </w:rPr>
      </w:pPr>
      <w:r w:rsidDel="00000000" w:rsidR="00000000" w:rsidRPr="00000000">
        <w:rPr>
          <w:rtl w:val="0"/>
        </w:rPr>
      </w:r>
    </w:p>
    <w:p w:rsidR="00000000" w:rsidDel="00000000" w:rsidP="00000000" w:rsidRDefault="00000000" w:rsidRPr="00000000" w14:paraId="0000002C">
      <w:pPr>
        <w:jc w:val="left"/>
        <w:rPr>
          <w:b w:val="1"/>
          <w:bCs w:val="1"/>
          <w:sz w:val="20"/>
          <w:szCs w:val="20"/>
          <w:u w:val="single"/>
        </w:rPr>
      </w:pPr>
      <w:r w:rsidDel="00000000" w:rsidR="00000000" w:rsidRPr="00000000">
        <w:rPr>
          <w:rtl w:val="0"/>
        </w:rPr>
      </w:r>
    </w:p>
    <w:p w:rsidR="00000000" w:rsidDel="00000000" w:rsidP="00000000" w:rsidRDefault="00000000" w:rsidRPr="00000000" w14:paraId="0000002D">
      <w:pPr>
        <w:jc w:val="center"/>
        <w:rPr>
          <w:b w:val="1"/>
          <w:bCs w:val="1"/>
          <w:sz w:val="20"/>
          <w:szCs w:val="20"/>
          <w:u w:val="single"/>
        </w:rPr>
      </w:pPr>
      <w:r w:rsidDel="00000000" w:rsidR="00000000" w:rsidRPr="00000000">
        <w:rPr>
          <w:rtl w:val="0"/>
        </w:rPr>
      </w:r>
    </w:p>
    <w:p w:rsidR="00000000" w:rsidDel="00000000" w:rsidP="00000000" w:rsidRDefault="00000000" w:rsidRPr="00000000" w14:paraId="0000002E">
      <w:pPr>
        <w:spacing w:after="240" w:lineRule="auto"/>
        <w:jc w:val="center"/>
        <w:rPr>
          <w:color w:val="1155cc"/>
          <w:sz w:val="20"/>
          <w:szCs w:val="20"/>
          <w:u w:val="single"/>
        </w:rPr>
      </w:pPr>
      <w:hyperlink r:id="rId18">
        <w:r w:rsidDel="00000000" w:rsidR="00000000" w:rsidRPr="00000000">
          <w:rPr>
            <w:color w:val="1155cc"/>
            <w:sz w:val="20"/>
            <w:szCs w:val="20"/>
            <w:u w:val="single"/>
            <w:rtl w:val="0"/>
          </w:rPr>
          <w:t xml:space="preserve">flechavalona.com</w:t>
        </w:r>
      </w:hyperlink>
      <w:r w:rsidDel="00000000" w:rsidR="00000000" w:rsidRPr="00000000">
        <w:rPr>
          <w:rtl w:val="0"/>
        </w:rPr>
      </w:r>
    </w:p>
    <w:p w:rsidR="00000000" w:rsidDel="00000000" w:rsidP="00000000" w:rsidRDefault="00000000" w:rsidRPr="00000000" w14:paraId="0000002F">
      <w:pPr>
        <w:spacing w:after="240" w:lineRule="auto"/>
        <w:jc w:val="center"/>
        <w:rPr>
          <w:color w:val="1155cc"/>
          <w:sz w:val="20"/>
          <w:szCs w:val="20"/>
          <w:u w:val="single"/>
        </w:rPr>
      </w:pPr>
      <w:hyperlink r:id="rId19">
        <w:r w:rsidDel="00000000" w:rsidR="00000000" w:rsidRPr="00000000">
          <w:rPr>
            <w:color w:val="1155cc"/>
            <w:sz w:val="20"/>
            <w:szCs w:val="20"/>
            <w:u w:val="single"/>
            <w:rtl w:val="0"/>
          </w:rPr>
          <w:t xml:space="preserve">Spotify</w:t>
        </w:r>
      </w:hyperlink>
      <w:r w:rsidDel="00000000" w:rsidR="00000000" w:rsidRPr="00000000">
        <w:rPr>
          <w:color w:val="1155cc"/>
          <w:sz w:val="20"/>
          <w:szCs w:val="20"/>
          <w:u w:val="single"/>
          <w:rtl w:val="0"/>
        </w:rPr>
        <w:t xml:space="preserve"> - </w:t>
      </w:r>
      <w:hyperlink r:id="rId20">
        <w:r w:rsidDel="00000000" w:rsidR="00000000" w:rsidRPr="00000000">
          <w:rPr>
            <w:color w:val="1155cc"/>
            <w:sz w:val="20"/>
            <w:szCs w:val="20"/>
            <w:u w:val="single"/>
            <w:rtl w:val="0"/>
          </w:rPr>
          <w:t xml:space="preserve">YouTube</w:t>
        </w:r>
      </w:hyperlink>
      <w:r w:rsidDel="00000000" w:rsidR="00000000" w:rsidRPr="00000000">
        <w:rPr>
          <w:rtl w:val="0"/>
        </w:rPr>
        <w:t xml:space="preserve"> - </w:t>
      </w:r>
      <w:hyperlink r:id="rId21">
        <w:r w:rsidDel="00000000" w:rsidR="00000000" w:rsidRPr="00000000">
          <w:rPr>
            <w:color w:val="1155cc"/>
            <w:sz w:val="20"/>
            <w:szCs w:val="20"/>
            <w:u w:val="single"/>
            <w:rtl w:val="0"/>
          </w:rPr>
          <w:t xml:space="preserve">Instagram</w:t>
        </w:r>
      </w:hyperlink>
      <w:r w:rsidDel="00000000" w:rsidR="00000000" w:rsidRPr="00000000">
        <w:rPr>
          <w:rtl w:val="0"/>
        </w:rPr>
        <w:t xml:space="preserve"> - </w:t>
      </w:r>
      <w:hyperlink r:id="rId22">
        <w:r w:rsidDel="00000000" w:rsidR="00000000" w:rsidRPr="00000000">
          <w:rPr>
            <w:color w:val="1155cc"/>
            <w:sz w:val="20"/>
            <w:szCs w:val="20"/>
            <w:u w:val="single"/>
            <w:rtl w:val="0"/>
          </w:rPr>
          <w:t xml:space="preserve">Facebook</w:t>
        </w:r>
      </w:hyperlink>
      <w:r w:rsidDel="00000000" w:rsidR="00000000" w:rsidRPr="00000000">
        <w:rPr>
          <w:rtl w:val="0"/>
        </w:rPr>
      </w:r>
    </w:p>
    <w:p w:rsidR="00000000" w:rsidDel="00000000" w:rsidP="00000000" w:rsidRDefault="00000000" w:rsidRPr="00000000" w14:paraId="00000030">
      <w:pPr>
        <w:spacing w:after="240" w:lineRule="auto"/>
        <w:jc w:val="center"/>
        <w:rPr>
          <w:sz w:val="24"/>
          <w:szCs w:val="24"/>
        </w:rPr>
      </w:pPr>
      <w:r w:rsidDel="00000000" w:rsidR="00000000" w:rsidRPr="00000000">
        <w:rPr>
          <w:sz w:val="24"/>
          <w:szCs w:val="24"/>
          <w:rtl w:val="0"/>
        </w:rPr>
        <w:t xml:space="preserve"> </w:t>
      </w:r>
    </w:p>
    <w:p w:rsidR="00000000" w:rsidDel="00000000" w:rsidP="00000000" w:rsidRDefault="00000000" w:rsidRPr="00000000" w14:paraId="00000031">
      <w:pPr>
        <w:spacing w:after="240" w:lineRule="auto"/>
        <w:jc w:val="both"/>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Nuni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s"/>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www.youtube.com/channel/UCP6_-gh2-2Ofx68wkF_VVkg" TargetMode="External"/><Relationship Id="rId11" Type="http://schemas.openxmlformats.org/officeDocument/2006/relationships/hyperlink" Target="https://www.youtube.com/watch?v=U_NjcvUDaSs" TargetMode="External"/><Relationship Id="rId22" Type="http://schemas.openxmlformats.org/officeDocument/2006/relationships/hyperlink" Target="http://www.facebook.com/flechavalona" TargetMode="External"/><Relationship Id="rId10" Type="http://schemas.openxmlformats.org/officeDocument/2006/relationships/hyperlink" Target="https://open.spotify.com/intl-es/track/0013UYZQUqCDUAzzWWo3tR?si=16369c83b6324ad8" TargetMode="External"/><Relationship Id="rId21" Type="http://schemas.openxmlformats.org/officeDocument/2006/relationships/hyperlink" Target="http://www.instagram.com/flechavalona" TargetMode="External"/><Relationship Id="rId13" Type="http://schemas.openxmlformats.org/officeDocument/2006/relationships/hyperlink" Target="https://www.youtube.com/watch?v=zBBxpKPXYa4" TargetMode="External"/><Relationship Id="rId12" Type="http://schemas.openxmlformats.org/officeDocument/2006/relationships/hyperlink" Target="https://www.youtube.com/watch?v=js00T0YsO68"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open.spotify.com/intl-es/track/4C91anE4tULZ6pnriFksW1?si=d07ca19f139f41f3" TargetMode="External"/><Relationship Id="rId15" Type="http://schemas.openxmlformats.org/officeDocument/2006/relationships/hyperlink" Target="http://www.gentedigital.es/portada/cultura/noticia/3520604/el-demarraje-de-flecha-valona/" TargetMode="External"/><Relationship Id="rId14" Type="http://schemas.openxmlformats.org/officeDocument/2006/relationships/hyperlink" Target="https://theobjective.com/cultura/2022-12-07/flecha-valona-musica/" TargetMode="External"/><Relationship Id="rId17" Type="http://schemas.openxmlformats.org/officeDocument/2006/relationships/hyperlink" Target="https://www.marca.com/radio/2022/12/03/638a2d0022601dd97d8b45b0.html" TargetMode="External"/><Relationship Id="rId16" Type="http://schemas.openxmlformats.org/officeDocument/2006/relationships/hyperlink" Target="https://musicup.es/2022/12/flecha-valona-dan-un-mensaje-de-esperanza-en-los-dias-pasaran/" TargetMode="External"/><Relationship Id="rId5" Type="http://schemas.openxmlformats.org/officeDocument/2006/relationships/styles" Target="styles.xml"/><Relationship Id="rId19" Type="http://schemas.openxmlformats.org/officeDocument/2006/relationships/hyperlink" Target="https://open.spotify.com/artist/0lUPUBPs6kMg2zgkCiXG6N" TargetMode="External"/><Relationship Id="rId6" Type="http://schemas.openxmlformats.org/officeDocument/2006/relationships/image" Target="media/image1.png"/><Relationship Id="rId18" Type="http://schemas.openxmlformats.org/officeDocument/2006/relationships/hyperlink" Target="http://www.flechavalona.com" TargetMode="External"/><Relationship Id="rId7" Type="http://schemas.openxmlformats.org/officeDocument/2006/relationships/hyperlink" Target="https://open.spotify.com/intl-es/album/3PYRvZmKNaFlsSDjofyzzI" TargetMode="External"/><Relationship Id="rId8" Type="http://schemas.openxmlformats.org/officeDocument/2006/relationships/hyperlink" Target="https://open.spotify.com/intl-es/album/0xQIKp19o799nF7K5wiifq"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unito-regular.ttf"/><Relationship Id="rId2" Type="http://schemas.openxmlformats.org/officeDocument/2006/relationships/font" Target="fonts/Nunito-bold.ttf"/><Relationship Id="rId3" Type="http://schemas.openxmlformats.org/officeDocument/2006/relationships/font" Target="fonts/Nunito-italic.ttf"/><Relationship Id="rId4" Type="http://schemas.openxmlformats.org/officeDocument/2006/relationships/font" Target="fonts/Nuni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